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064050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1706A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VEŠTAČENJE </w:t>
            </w:r>
            <w:r w:rsidR="0046093F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NEMATERIJALNE ŠTETE</w:t>
            </w:r>
            <w:r w:rsidR="001706A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SA MEDICINSKOG STANOVIŠTA, PRIMERI IZ PRAKSE</w:t>
            </w:r>
            <w:r w:rsidR="00FA531D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6713B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11</w:t>
            </w:r>
            <w:r w:rsidR="0043748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april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46093F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B2213C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46093F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B2213C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8C377F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</w:p>
          <w:p w:rsidR="008C377F" w:rsidRPr="0009158B" w:rsidRDefault="00437485" w:rsidP="006713B3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Resavska 13-15, sala </w:t>
            </w:r>
            <w:r w:rsidR="006713B3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2</w:t>
            </w:r>
            <w:bookmarkStart w:id="0" w:name="_GoBack"/>
            <w:bookmarkEnd w:id="0"/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1706A9" w:rsidRDefault="001706A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1706A9" w:rsidRPr="00B2213C" w:rsidRDefault="001706A9" w:rsidP="001706A9">
            <w:pPr>
              <w:pStyle w:val="PlainText"/>
              <w:numPr>
                <w:ilvl w:val="0"/>
                <w:numId w:val="34"/>
              </w:numPr>
              <w:rPr>
                <w:rFonts w:asciiTheme="minorHAnsi" w:hAnsiTheme="minorHAnsi" w:cstheme="minorHAnsi"/>
                <w:color w:val="244061" w:themeColor="accent1" w:themeShade="80"/>
              </w:rPr>
            </w:pP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nematerijalna šteta, pojmovi, termini, uslovi ugovora</w:t>
            </w:r>
          </w:p>
          <w:p w:rsidR="001706A9" w:rsidRPr="00B2213C" w:rsidRDefault="001706A9" w:rsidP="001706A9">
            <w:pPr>
              <w:pStyle w:val="PlainText"/>
              <w:rPr>
                <w:rFonts w:asciiTheme="minorHAnsi" w:hAnsiTheme="minorHAnsi" w:cstheme="minorHAnsi"/>
                <w:color w:val="244061" w:themeColor="accent1" w:themeShade="80"/>
              </w:rPr>
            </w:pPr>
          </w:p>
          <w:p w:rsidR="001706A9" w:rsidRPr="00B2213C" w:rsidRDefault="001706A9" w:rsidP="001706A9">
            <w:pPr>
              <w:pStyle w:val="PlainText"/>
              <w:numPr>
                <w:ilvl w:val="0"/>
                <w:numId w:val="34"/>
              </w:numPr>
              <w:rPr>
                <w:rFonts w:asciiTheme="minorHAnsi" w:hAnsiTheme="minorHAnsi" w:cstheme="minorHAnsi"/>
                <w:color w:val="244061" w:themeColor="accent1" w:themeShade="80"/>
              </w:rPr>
            </w:pP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procena nematerijalne štete po vidovima</w:t>
            </w:r>
          </w:p>
          <w:p w:rsidR="001706A9" w:rsidRPr="00B2213C" w:rsidRDefault="001706A9" w:rsidP="001706A9">
            <w:pPr>
              <w:pStyle w:val="ListParagraph"/>
              <w:rPr>
                <w:rFonts w:asciiTheme="minorHAnsi" w:hAnsiTheme="minorHAnsi" w:cstheme="minorHAnsi"/>
                <w:color w:val="244061" w:themeColor="accent1" w:themeShade="80"/>
              </w:rPr>
            </w:pPr>
          </w:p>
          <w:p w:rsidR="001706A9" w:rsidRPr="00B2213C" w:rsidRDefault="001706A9" w:rsidP="001706A9">
            <w:pPr>
              <w:pStyle w:val="PlainText"/>
              <w:numPr>
                <w:ilvl w:val="0"/>
                <w:numId w:val="34"/>
              </w:numPr>
              <w:rPr>
                <w:rFonts w:asciiTheme="minorHAnsi" w:hAnsiTheme="minorHAnsi" w:cstheme="minorHAnsi"/>
                <w:color w:val="244061" w:themeColor="accent1" w:themeShade="80"/>
              </w:rPr>
            </w:pP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 xml:space="preserve"> invaliditet kao posledica nesrećnog slučaja</w:t>
            </w:r>
          </w:p>
          <w:p w:rsidR="001706A9" w:rsidRPr="00B2213C" w:rsidRDefault="001706A9" w:rsidP="001706A9">
            <w:pPr>
              <w:pStyle w:val="ListParagraph"/>
              <w:rPr>
                <w:rFonts w:asciiTheme="minorHAnsi" w:hAnsiTheme="minorHAnsi" w:cstheme="minorHAnsi"/>
                <w:color w:val="244061" w:themeColor="accent1" w:themeShade="80"/>
              </w:rPr>
            </w:pPr>
          </w:p>
          <w:p w:rsidR="001706A9" w:rsidRPr="00B2213C" w:rsidRDefault="001706A9" w:rsidP="001706A9">
            <w:pPr>
              <w:pStyle w:val="PlainText"/>
              <w:numPr>
                <w:ilvl w:val="0"/>
                <w:numId w:val="34"/>
              </w:numPr>
              <w:rPr>
                <w:rFonts w:asciiTheme="minorHAnsi" w:hAnsiTheme="minorHAnsi" w:cstheme="minorHAnsi"/>
                <w:color w:val="244061" w:themeColor="accent1" w:themeShade="80"/>
              </w:rPr>
            </w:pP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 xml:space="preserve">umanjenje opšte zivotne aktivnosti, strah, stres, bol, naruženost     </w:t>
            </w:r>
          </w:p>
          <w:p w:rsidR="001706A9" w:rsidRPr="00B2213C" w:rsidRDefault="001706A9" w:rsidP="001706A9">
            <w:pPr>
              <w:pStyle w:val="ListParagraph"/>
              <w:rPr>
                <w:rFonts w:asciiTheme="minorHAnsi" w:hAnsiTheme="minorHAnsi" w:cstheme="minorHAnsi"/>
                <w:color w:val="244061" w:themeColor="accent1" w:themeShade="80"/>
              </w:rPr>
            </w:pPr>
          </w:p>
          <w:p w:rsidR="002A2353" w:rsidRPr="001706A9" w:rsidRDefault="001706A9" w:rsidP="001706A9">
            <w:pPr>
              <w:pStyle w:val="PlainText"/>
              <w:numPr>
                <w:ilvl w:val="0"/>
                <w:numId w:val="34"/>
              </w:numPr>
            </w:pP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putno zdravstveno osiguranje</w:t>
            </w:r>
            <w:r w:rsidR="0046093F" w:rsidRPr="00B2213C">
              <w:rPr>
                <w:rFonts w:asciiTheme="minorHAnsi" w:hAnsiTheme="minorHAnsi" w:cstheme="minorHAnsi"/>
                <w:color w:val="244061" w:themeColor="accent1" w:themeShade="80"/>
                <w:szCs w:val="22"/>
                <w:lang w:val="sv-SE"/>
              </w:rPr>
              <w:t xml:space="preserve"> </w:t>
            </w:r>
            <w:r w:rsidR="0046093F" w:rsidRPr="00B2213C">
              <w:rPr>
                <w:rFonts w:asciiTheme="minorHAnsi" w:hAnsiTheme="minorHAnsi" w:cstheme="minorHAnsi"/>
                <w:color w:val="244061" w:themeColor="accent1" w:themeShade="80"/>
                <w:szCs w:val="22"/>
              </w:rPr>
              <w:tab/>
            </w: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6093F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43748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1706A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Mihailo Ille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B2213C" w:rsidRPr="00276CB6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B2213C" w:rsidRPr="00276CB6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>Odluk</w:t>
            </w:r>
            <w:r w:rsidR="00B2213C" w:rsidRPr="00276CB6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>om</w:t>
            </w:r>
            <w:r w:rsidR="00B2213C" w:rsidRPr="00276CB6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437485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3</w:t>
            </w:r>
            <w:r w:rsidR="00B2213C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ED41E3" w:rsidP="00B2213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</w:t>
            </w:r>
            <w:r w:rsidR="00B2213C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31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="00B2213C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3300 949,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4E98" w:rsidRDefault="00F44E98">
      <w:r>
        <w:separator/>
      </w:r>
    </w:p>
  </w:endnote>
  <w:endnote w:type="continuationSeparator" w:id="0">
    <w:p w:rsidR="00F44E98" w:rsidRDefault="00F44E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4E98" w:rsidRDefault="00F44E98">
      <w:r>
        <w:separator/>
      </w:r>
    </w:p>
  </w:footnote>
  <w:footnote w:type="continuationSeparator" w:id="0">
    <w:p w:rsidR="00F44E98" w:rsidRDefault="00F44E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07A5B35"/>
    <w:multiLevelType w:val="hybridMultilevel"/>
    <w:tmpl w:val="973203EE"/>
    <w:lvl w:ilvl="0" w:tplc="43F682C8">
      <w:start w:val="1"/>
      <w:numFmt w:val="decimal"/>
      <w:lvlText w:val="%1."/>
      <w:lvlJc w:val="left"/>
      <w:pPr>
        <w:ind w:left="600" w:hanging="360"/>
      </w:pPr>
      <w:rPr>
        <w:rFonts w:cs="Calibri" w:hint="default"/>
        <w:color w:val="17365D" w:themeColor="text2" w:themeShade="BF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7"/>
  </w:num>
  <w:num w:numId="3">
    <w:abstractNumId w:val="6"/>
  </w:num>
  <w:num w:numId="4">
    <w:abstractNumId w:val="15"/>
  </w:num>
  <w:num w:numId="5">
    <w:abstractNumId w:val="22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2"/>
  </w:num>
  <w:num w:numId="11">
    <w:abstractNumId w:val="25"/>
  </w:num>
  <w:num w:numId="12">
    <w:abstractNumId w:val="2"/>
  </w:num>
  <w:num w:numId="13">
    <w:abstractNumId w:val="0"/>
  </w:num>
  <w:num w:numId="14">
    <w:abstractNumId w:val="33"/>
  </w:num>
  <w:num w:numId="15">
    <w:abstractNumId w:val="11"/>
  </w:num>
  <w:num w:numId="16">
    <w:abstractNumId w:val="18"/>
  </w:num>
  <w:num w:numId="17">
    <w:abstractNumId w:val="9"/>
  </w:num>
  <w:num w:numId="18">
    <w:abstractNumId w:val="26"/>
  </w:num>
  <w:num w:numId="19">
    <w:abstractNumId w:val="12"/>
  </w:num>
  <w:num w:numId="20">
    <w:abstractNumId w:val="1"/>
  </w:num>
  <w:num w:numId="21">
    <w:abstractNumId w:val="23"/>
  </w:num>
  <w:num w:numId="22">
    <w:abstractNumId w:val="5"/>
  </w:num>
  <w:num w:numId="23">
    <w:abstractNumId w:val="27"/>
  </w:num>
  <w:num w:numId="24">
    <w:abstractNumId w:val="10"/>
  </w:num>
  <w:num w:numId="25">
    <w:abstractNumId w:val="13"/>
  </w:num>
  <w:num w:numId="26">
    <w:abstractNumId w:val="20"/>
  </w:num>
  <w:num w:numId="27">
    <w:abstractNumId w:val="28"/>
  </w:num>
  <w:num w:numId="28">
    <w:abstractNumId w:val="21"/>
  </w:num>
  <w:num w:numId="29">
    <w:abstractNumId w:val="24"/>
  </w:num>
  <w:num w:numId="30">
    <w:abstractNumId w:val="31"/>
  </w:num>
  <w:num w:numId="31">
    <w:abstractNumId w:val="14"/>
  </w:num>
  <w:num w:numId="32">
    <w:abstractNumId w:val="30"/>
  </w:num>
  <w:num w:numId="33">
    <w:abstractNumId w:val="8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23A56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05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577DA"/>
    <w:rsid w:val="00166B90"/>
    <w:rsid w:val="001706A9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36A8F"/>
    <w:rsid w:val="00437485"/>
    <w:rsid w:val="0044062B"/>
    <w:rsid w:val="004418DE"/>
    <w:rsid w:val="00443DF0"/>
    <w:rsid w:val="00450E91"/>
    <w:rsid w:val="0046093F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B7C75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13B3"/>
    <w:rsid w:val="0067311E"/>
    <w:rsid w:val="00675CA1"/>
    <w:rsid w:val="00677ECC"/>
    <w:rsid w:val="00691B7C"/>
    <w:rsid w:val="006933DC"/>
    <w:rsid w:val="00696DFF"/>
    <w:rsid w:val="006A0404"/>
    <w:rsid w:val="006A51A4"/>
    <w:rsid w:val="006A735A"/>
    <w:rsid w:val="006A7BBA"/>
    <w:rsid w:val="006B2A4E"/>
    <w:rsid w:val="006B32BF"/>
    <w:rsid w:val="006B5DB8"/>
    <w:rsid w:val="006B7768"/>
    <w:rsid w:val="006C23D6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1D8B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213C"/>
    <w:rsid w:val="00B25A4F"/>
    <w:rsid w:val="00B41B90"/>
    <w:rsid w:val="00B426DD"/>
    <w:rsid w:val="00B449B9"/>
    <w:rsid w:val="00B53A7C"/>
    <w:rsid w:val="00B558B7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1A14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5501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57C03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4E9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531D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C4B4A10-EE90-425B-ACDE-BE8C32CE4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1706A9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706A9"/>
    <w:rPr>
      <w:rFonts w:ascii="Calibri" w:eastAsiaTheme="minorHAnsi" w:hAnsi="Calibri" w:cstheme="minorBidi"/>
      <w:sz w:val="22"/>
      <w:szCs w:val="21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9D882C-3E6B-4AF0-996F-325100395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1573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Vesna Simsic</cp:lastModifiedBy>
  <cp:revision>3</cp:revision>
  <cp:lastPrinted>2018-01-16T08:16:00Z</cp:lastPrinted>
  <dcterms:created xsi:type="dcterms:W3CDTF">2018-03-27T08:01:00Z</dcterms:created>
  <dcterms:modified xsi:type="dcterms:W3CDTF">2018-03-27T08:01:00Z</dcterms:modified>
</cp:coreProperties>
</file>